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2.8pt;height:47.2pt;mso-position-horizontal-relative:char;mso-position-vertical-relative:line" coordorigin="0,0" coordsize="10856,944">
            <v:shape style="position:absolute;left:246;top:0;width:4363;height:859" type="#_x0000_t75" alt="BioSentinel Logo_CMYK " stroked="false">
              <v:imagedata r:id="rId5" o:title=""/>
            </v:shape>
            <v:line style="position:absolute" from="0,930" to="10856,930" stroked="true" strokeweight="1.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56;height:94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47"/>
                      </w:rPr>
                    </w:pPr>
                  </w:p>
                  <w:p>
                    <w:pPr>
                      <w:spacing w:before="0"/>
                      <w:ind w:left="5548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Customer Contact and Order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ind w:left="220"/>
      </w:pPr>
      <w:r>
        <w:rPr/>
        <w:t>Customer Information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68"/>
        <w:gridCol w:w="1180"/>
        <w:gridCol w:w="2072"/>
        <w:gridCol w:w="4516"/>
      </w:tblGrid>
      <w:tr>
        <w:trPr>
          <w:trHeight w:val="277" w:hRule="atLeast"/>
        </w:trPr>
        <w:tc>
          <w:tcPr>
            <w:tcW w:w="6500" w:type="dxa"/>
            <w:gridSpan w:val="4"/>
          </w:tcPr>
          <w:p>
            <w:pPr>
              <w:pStyle w:val="TableParagraph"/>
              <w:spacing w:line="256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Company/Institute:</w:t>
            </w:r>
          </w:p>
        </w:tc>
        <w:tc>
          <w:tcPr>
            <w:tcW w:w="4516" w:type="dxa"/>
          </w:tcPr>
          <w:p>
            <w:pPr>
              <w:pStyle w:val="TableParagraph"/>
              <w:spacing w:line="256" w:lineRule="exact"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274" w:hRule="atLeast"/>
        </w:trPr>
        <w:tc>
          <w:tcPr>
            <w:tcW w:w="6500" w:type="dxa"/>
            <w:gridSpan w:val="4"/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Name:</w:t>
            </w:r>
          </w:p>
        </w:tc>
        <w:tc>
          <w:tcPr>
            <w:tcW w:w="4516" w:type="dxa"/>
          </w:tcPr>
          <w:p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</w:tr>
      <w:tr>
        <w:trPr>
          <w:trHeight w:val="278" w:hRule="atLeast"/>
        </w:trPr>
        <w:tc>
          <w:tcPr>
            <w:tcW w:w="6500" w:type="dxa"/>
            <w:gridSpan w:val="4"/>
          </w:tcPr>
          <w:p>
            <w:pPr>
              <w:pStyle w:val="TableParagraph"/>
              <w:spacing w:line="256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4516" w:type="dxa"/>
          </w:tcPr>
          <w:p>
            <w:pPr>
              <w:pStyle w:val="TableParagraph"/>
              <w:spacing w:line="256" w:lineRule="exact"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</w:tr>
      <w:tr>
        <w:trPr>
          <w:trHeight w:val="273" w:hRule="atLeast"/>
        </w:trPr>
        <w:tc>
          <w:tcPr>
            <w:tcW w:w="6500" w:type="dxa"/>
            <w:gridSpan w:val="4"/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4516" w:type="dxa"/>
          </w:tcPr>
          <w:p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>
        <w:trPr>
          <w:trHeight w:val="278" w:hRule="atLeast"/>
        </w:trPr>
        <w:tc>
          <w:tcPr>
            <w:tcW w:w="3080" w:type="dxa"/>
          </w:tcPr>
          <w:p>
            <w:pPr>
              <w:pStyle w:val="TableParagraph"/>
              <w:spacing w:line="256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348" w:type="dxa"/>
            <w:gridSpan w:val="2"/>
          </w:tcPr>
          <w:p>
            <w:pPr>
              <w:pStyle w:val="TableParagraph"/>
              <w:spacing w:line="256" w:lineRule="exact"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  <w:tc>
          <w:tcPr>
            <w:tcW w:w="4516" w:type="dxa"/>
          </w:tcPr>
          <w:p>
            <w:pPr>
              <w:pStyle w:val="TableParagraph"/>
              <w:spacing w:before="3"/>
              <w:ind w:left="387"/>
              <w:rPr>
                <w:sz w:val="20"/>
              </w:rPr>
            </w:pPr>
            <w:r>
              <w:rPr>
                <w:sz w:val="20"/>
              </w:rPr>
              <w:t>E-mail confirmation requested</w:t>
            </w:r>
          </w:p>
        </w:tc>
      </w:tr>
      <w:tr>
        <w:trPr>
          <w:trHeight w:val="462" w:hRule="atLeast"/>
        </w:trPr>
        <w:tc>
          <w:tcPr>
            <w:tcW w:w="3248" w:type="dxa"/>
            <w:gridSpan w:val="2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Country:</w:t>
            </w:r>
          </w:p>
        </w:tc>
        <w:tc>
          <w:tcPr>
            <w:tcW w:w="3252" w:type="dxa"/>
            <w:gridSpan w:val="2"/>
          </w:tcPr>
          <w:p>
            <w:pPr>
              <w:pStyle w:val="TableParagraph"/>
              <w:spacing w:line="232" w:lineRule="exact" w:before="1"/>
              <w:ind w:left="106" w:right="170"/>
              <w:rPr>
                <w:sz w:val="20"/>
              </w:rPr>
            </w:pPr>
            <w:r>
              <w:rPr>
                <w:sz w:val="20"/>
              </w:rPr>
              <w:t>Would you like to receive product updates by email?</w:t>
            </w:r>
          </w:p>
        </w:tc>
        <w:tc>
          <w:tcPr>
            <w:tcW w:w="4516" w:type="dxa"/>
          </w:tcPr>
          <w:p>
            <w:pPr>
              <w:pStyle w:val="TableParagraph"/>
              <w:spacing w:line="229" w:lineRule="exact"/>
              <w:ind w:left="387"/>
              <w:rPr>
                <w:sz w:val="20"/>
              </w:rPr>
            </w:pPr>
            <w:r>
              <w:rPr>
                <w:sz w:val="20"/>
              </w:rPr>
              <w:t>New Customer</w:t>
            </w:r>
          </w:p>
          <w:p>
            <w:pPr>
              <w:pStyle w:val="TableParagraph"/>
              <w:spacing w:line="211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How did you hear about us?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20"/>
      </w:pPr>
      <w:r>
        <w:rPr/>
        <w:pict>
          <v:rect style="position:absolute;margin-left:361.600006pt;margin-top:-50.544117pt;width:9.4pt;height:9.4pt;mso-position-horizontal-relative:page;mso-position-vertical-relative:paragraph;z-index:-251986944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61.600006pt;margin-top:-36.344116pt;width:9.4pt;height:9.4pt;mso-position-horizontal-relative:page;mso-position-vertical-relative:paragraph;z-index:-251985920" filled="false" stroked="true" strokeweight=".6pt" strokecolor="#000000">
            <v:stroke dashstyle="solid"/>
            <w10:wrap type="none"/>
          </v:rect>
        </w:pict>
      </w:r>
      <w:r>
        <w:rPr/>
        <w:t>Billing &amp; Shipping Information (If different from above)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1312"/>
        <w:gridCol w:w="1836"/>
        <w:gridCol w:w="1800"/>
        <w:gridCol w:w="1800"/>
        <w:gridCol w:w="1800"/>
      </w:tblGrid>
      <w:tr>
        <w:trPr>
          <w:trHeight w:val="229" w:hRule="atLeast"/>
        </w:trPr>
        <w:tc>
          <w:tcPr>
            <w:tcW w:w="5508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Bill to: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Ship to:</w:t>
            </w:r>
          </w:p>
        </w:tc>
      </w:tr>
      <w:tr>
        <w:trPr>
          <w:trHeight w:val="274" w:hRule="atLeast"/>
        </w:trPr>
        <w:tc>
          <w:tcPr>
            <w:tcW w:w="5508" w:type="dxa"/>
            <w:gridSpan w:val="3"/>
          </w:tcPr>
          <w:p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>
        <w:trPr>
          <w:trHeight w:val="553" w:hRule="atLeast"/>
        </w:trPr>
        <w:tc>
          <w:tcPr>
            <w:tcW w:w="5508" w:type="dxa"/>
            <w:gridSpan w:val="3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400" w:type="dxa"/>
            <w:gridSpan w:val="3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>
        <w:trPr>
          <w:trHeight w:val="277" w:hRule="atLeast"/>
        </w:trPr>
        <w:tc>
          <w:tcPr>
            <w:tcW w:w="2360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312" w:type="dxa"/>
          </w:tcPr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1836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  <w:tc>
          <w:tcPr>
            <w:tcW w:w="1800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800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1800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20"/>
      </w:pPr>
      <w:r>
        <w:rPr/>
        <w:pict>
          <v:rect style="position:absolute;margin-left:36.799999pt;margin-top:16.055866pt;width:9.4pt;height:9.4pt;mso-position-horizontal-relative:page;mso-position-vertical-relative:paragraph;z-index:-251984896" filled="false" stroked="true" strokeweight=".6pt" strokecolor="#000000">
            <v:stroke dashstyle="solid"/>
            <w10:wrap type="none"/>
          </v:rect>
        </w:pict>
      </w:r>
      <w:r>
        <w:rPr/>
        <w:pict>
          <v:rect style="position:absolute;margin-left:36.799999pt;margin-top:39.455864pt;width:9.4pt;height:9.4pt;mso-position-horizontal-relative:page;mso-position-vertical-relative:paragraph;z-index:-251983872" filled="false" stroked="true" strokeweight=".6pt" strokecolor="#000000">
            <v:stroke dashstyle="solid"/>
            <w10:wrap type="none"/>
          </v:rect>
        </w:pict>
      </w:r>
      <w:r>
        <w:rPr/>
        <w:t>Payment Options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960"/>
        <w:gridCol w:w="2072"/>
        <w:gridCol w:w="2968"/>
      </w:tblGrid>
      <w:tr>
        <w:trPr>
          <w:trHeight w:val="706" w:hRule="atLeast"/>
        </w:trPr>
        <w:tc>
          <w:tcPr>
            <w:tcW w:w="1908" w:type="dxa"/>
          </w:tcPr>
          <w:p>
            <w:pPr>
              <w:pStyle w:val="TableParagraph"/>
              <w:spacing w:line="229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VISA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07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MasterCard</w:t>
            </w:r>
          </w:p>
        </w:tc>
        <w:tc>
          <w:tcPr>
            <w:tcW w:w="6032" w:type="dxa"/>
            <w:gridSpan w:val="2"/>
          </w:tcPr>
          <w:p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Cardholders Name (Exactly as it appears on card):</w:t>
            </w:r>
          </w:p>
        </w:tc>
        <w:tc>
          <w:tcPr>
            <w:tcW w:w="2968" w:type="dxa"/>
          </w:tcPr>
          <w:p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Expiration Date (MM/DD/YY):</w:t>
            </w:r>
          </w:p>
        </w:tc>
      </w:tr>
      <w:tr>
        <w:trPr>
          <w:trHeight w:val="690" w:hRule="atLeast"/>
        </w:trPr>
        <w:tc>
          <w:tcPr>
            <w:tcW w:w="19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Card Number: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Security Code:</w:t>
            </w:r>
          </w:p>
        </w:tc>
      </w:tr>
      <w:tr>
        <w:trPr>
          <w:trHeight w:val="482" w:hRule="atLeast"/>
        </w:trPr>
        <w:tc>
          <w:tcPr>
            <w:tcW w:w="19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7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Invoice</w:t>
            </w:r>
          </w:p>
          <w:p>
            <w:pPr>
              <w:pStyle w:val="TableParagraph"/>
              <w:spacing w:line="211" w:lineRule="exact" w:before="18"/>
              <w:ind w:right="6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 days Net</w:t>
            </w:r>
          </w:p>
        </w:tc>
        <w:tc>
          <w:tcPr>
            <w:tcW w:w="39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 Number: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Authorizing signature: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20"/>
      </w:pPr>
      <w:r>
        <w:rPr/>
        <w:pict>
          <v:rect style="position:absolute;margin-left:36.799999pt;margin-top:-36.344128pt;width:9.4pt;height:9.4pt;mso-position-horizontal-relative:page;mso-position-vertical-relative:paragraph;z-index:-251982848" filled="false" stroked="true" strokeweight=".6pt" strokecolor="#000000">
            <v:stroke dashstyle="solid"/>
            <w10:wrap type="none"/>
          </v:rect>
        </w:pict>
      </w:r>
      <w:r>
        <w:rPr/>
        <w:t>Shipping Information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8"/>
        <w:gridCol w:w="6948"/>
      </w:tblGrid>
      <w:tr>
        <w:trPr>
          <w:trHeight w:val="690" w:hRule="atLeast"/>
        </w:trPr>
        <w:tc>
          <w:tcPr>
            <w:tcW w:w="11016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 products orders are shipped on dry ice or gel packs and will be shipped via FedEx (domestic), or World Couriers or</w:t>
            </w:r>
          </w:p>
          <w:p>
            <w:pPr>
              <w:pStyle w:val="TableParagraph"/>
              <w:spacing w:line="228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FedEx Priority (international). Orders placed Monday or Tuesday will be shipped out on Wednesday. Orders placed Wednesday - Sunday will be shipped out on Monday.</w:t>
            </w:r>
          </w:p>
        </w:tc>
      </w:tr>
      <w:tr>
        <w:trPr>
          <w:trHeight w:val="275" w:hRule="atLeast"/>
        </w:trPr>
        <w:tc>
          <w:tcPr>
            <w:tcW w:w="406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Alternate ship date if requested:</w:t>
            </w:r>
          </w:p>
        </w:tc>
        <w:tc>
          <w:tcPr>
            <w:tcW w:w="69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20"/>
      </w:pPr>
      <w:r>
        <w:rPr/>
        <w:t>Order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4048"/>
        <w:gridCol w:w="1172"/>
        <w:gridCol w:w="1708"/>
        <w:gridCol w:w="2340"/>
      </w:tblGrid>
      <w:tr>
        <w:trPr>
          <w:trHeight w:val="230" w:hRule="atLeast"/>
        </w:trPr>
        <w:tc>
          <w:tcPr>
            <w:tcW w:w="1820" w:type="dxa"/>
          </w:tcPr>
          <w:p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Item Number</w:t>
            </w:r>
          </w:p>
        </w:tc>
        <w:tc>
          <w:tcPr>
            <w:tcW w:w="4048" w:type="dxa"/>
          </w:tcPr>
          <w:p>
            <w:pPr>
              <w:pStyle w:val="TableParagraph"/>
              <w:spacing w:line="210" w:lineRule="exact"/>
              <w:ind w:left="1620" w:right="16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</w:p>
        </w:tc>
        <w:tc>
          <w:tcPr>
            <w:tcW w:w="1172" w:type="dxa"/>
          </w:tcPr>
          <w:p>
            <w:pPr>
              <w:pStyle w:val="TableParagraph"/>
              <w:spacing w:line="210" w:lineRule="exact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708" w:type="dxa"/>
          </w:tcPr>
          <w:p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Price Each</w:t>
            </w:r>
          </w:p>
        </w:tc>
        <w:tc>
          <w:tcPr>
            <w:tcW w:w="2340" w:type="dxa"/>
          </w:tcPr>
          <w:p>
            <w:pPr>
              <w:pStyle w:val="TableParagraph"/>
              <w:spacing w:line="210" w:lineRule="exact"/>
              <w:ind w:left="911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57" w:hRule="atLeast"/>
        </w:trPr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7040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Handling Fee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$20 (domestic) or</w:t>
            </w:r>
            <w:r>
              <w:rPr>
                <w:spacing w:val="-3"/>
                <w:sz w:val="20"/>
              </w:rPr>
              <w:t> $30</w:t>
            </w:r>
          </w:p>
          <w:p>
            <w:pPr>
              <w:pStyle w:val="TableParagraph"/>
              <w:spacing w:line="207" w:lineRule="exact" w:before="2"/>
              <w:ind w:right="9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(international)</w:t>
            </w:r>
          </w:p>
        </w:tc>
      </w:tr>
      <w:tr>
        <w:trPr>
          <w:trHeight w:val="462" w:hRule="atLeast"/>
        </w:trPr>
        <w:tc>
          <w:tcPr>
            <w:tcW w:w="704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1088" w:type="dxa"/>
            <w:gridSpan w:val="5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Shipping &amp; applicable taxes will be calculated at the time of shipment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171" w:val="left" w:leader="none"/>
        </w:tabs>
        <w:spacing w:before="0"/>
        <w:ind w:left="0" w:right="5926" w:firstLine="0"/>
        <w:jc w:val="right"/>
        <w:rPr>
          <w:sz w:val="24"/>
        </w:rPr>
      </w:pPr>
      <w:r>
        <w:rPr>
          <w:b/>
          <w:sz w:val="24"/>
        </w:rPr>
        <w:t>Internal use only:   </w:t>
      </w:r>
      <w:r>
        <w:rPr>
          <w:sz w:val="24"/>
        </w:rPr>
        <w:t>Shipment</w:t>
      </w:r>
      <w:r>
        <w:rPr>
          <w:spacing w:val="-45"/>
          <w:sz w:val="24"/>
        </w:rPr>
        <w:t> </w:t>
      </w:r>
      <w:r>
        <w:rPr>
          <w:sz w:val="24"/>
        </w:rPr>
        <w:t>date: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903" w:val="left" w:leader="none"/>
        </w:tabs>
        <w:spacing w:before="0"/>
        <w:ind w:left="0" w:right="5896" w:firstLine="0"/>
        <w:jc w:val="right"/>
        <w:rPr>
          <w:sz w:val="24"/>
        </w:rPr>
      </w:pPr>
      <w:r>
        <w:rPr>
          <w:sz w:val="24"/>
        </w:rPr>
        <w:t>Follow-up</w:t>
      </w:r>
      <w:r>
        <w:rPr>
          <w:spacing w:val="-4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sectPr>
      <w:type w:val="continuous"/>
      <w:pgSz w:w="12240" w:h="15840"/>
      <w:pgMar w:top="54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Tucker</dc:creator>
  <dc:title>BellBrook Labs Customer Contact and Ordering Form</dc:title>
  <dcterms:created xsi:type="dcterms:W3CDTF">2020-07-08T17:22:17Z</dcterms:created>
  <dcterms:modified xsi:type="dcterms:W3CDTF">2020-07-08T17:22:17Z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2020-07-08T00:00:00Z</vt:filetime>
  </property>
</Properties>
</file>